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BC" w:rsidRPr="0072427D" w:rsidRDefault="00D13FBC" w:rsidP="00D13FBC">
      <w:pPr>
        <w:jc w:val="center"/>
        <w:rPr>
          <w:b/>
          <w:bCs/>
          <w:sz w:val="20"/>
          <w:szCs w:val="20"/>
        </w:rPr>
      </w:pPr>
    </w:p>
    <w:p w:rsidR="00D13FBC" w:rsidRDefault="00D13FBC" w:rsidP="00D13FBC">
      <w:pPr>
        <w:jc w:val="center"/>
        <w:rPr>
          <w:b/>
          <w:bCs/>
          <w:sz w:val="20"/>
          <w:szCs w:val="20"/>
        </w:rPr>
      </w:pPr>
    </w:p>
    <w:p w:rsidR="00D13FBC" w:rsidRPr="0072427D" w:rsidRDefault="00D13FBC" w:rsidP="00D13FBC">
      <w:pPr>
        <w:jc w:val="center"/>
        <w:rPr>
          <w:b/>
          <w:bCs/>
        </w:rPr>
      </w:pPr>
      <w:r w:rsidRPr="0072427D">
        <w:rPr>
          <w:b/>
          <w:bCs/>
        </w:rPr>
        <w:t>ББР БАНК</w:t>
      </w:r>
    </w:p>
    <w:p w:rsidR="00D13FBC" w:rsidRPr="0072427D" w:rsidRDefault="00D13FBC" w:rsidP="00D13FBC">
      <w:pPr>
        <w:jc w:val="center"/>
        <w:rPr>
          <w:b/>
          <w:bCs/>
        </w:rPr>
      </w:pPr>
      <w:r w:rsidRPr="0072427D">
        <w:rPr>
          <w:b/>
          <w:bCs/>
        </w:rPr>
        <w:t>(акционерное общество)</w:t>
      </w:r>
    </w:p>
    <w:p w:rsidR="00D13FBC" w:rsidRPr="0072427D" w:rsidRDefault="00D13FBC" w:rsidP="00D13FBC"/>
    <w:p w:rsidR="00D13FBC" w:rsidRPr="0072427D" w:rsidRDefault="00D13FBC" w:rsidP="00D13FBC">
      <w:pPr>
        <w:rPr>
          <w:b/>
          <w:bCs/>
        </w:rPr>
      </w:pPr>
      <w:r w:rsidRPr="0072427D">
        <w:t xml:space="preserve">                        </w:t>
      </w:r>
    </w:p>
    <w:p w:rsidR="00D13FBC" w:rsidRPr="0072427D" w:rsidRDefault="00D13FBC" w:rsidP="00D13FBC">
      <w:pPr>
        <w:rPr>
          <w:b/>
          <w:bCs/>
        </w:rPr>
      </w:pPr>
      <w:r w:rsidRPr="0072427D">
        <w:t xml:space="preserve">___________________________________________                                                                </w:t>
      </w:r>
    </w:p>
    <w:p w:rsidR="00D13FBC" w:rsidRPr="0072427D" w:rsidRDefault="00D13FBC" w:rsidP="00D13FBC">
      <w:pPr>
        <w:rPr>
          <w:sz w:val="20"/>
          <w:szCs w:val="20"/>
        </w:rPr>
      </w:pPr>
      <w:r w:rsidRPr="0072427D">
        <w:rPr>
          <w:sz w:val="20"/>
          <w:szCs w:val="20"/>
        </w:rPr>
        <w:t>(Фамилия Имя Отчество Клиента/ заявителя</w:t>
      </w:r>
    </w:p>
    <w:p w:rsidR="00D13FBC" w:rsidRPr="0072427D" w:rsidRDefault="00D13FBC" w:rsidP="00D13FBC">
      <w:pPr>
        <w:rPr>
          <w:sz w:val="20"/>
          <w:szCs w:val="20"/>
        </w:rPr>
      </w:pPr>
    </w:p>
    <w:p w:rsidR="00D13FBC" w:rsidRPr="0072427D" w:rsidRDefault="00D13FBC" w:rsidP="00D13FBC">
      <w:pPr>
        <w:rPr>
          <w:sz w:val="20"/>
          <w:szCs w:val="20"/>
        </w:rPr>
      </w:pPr>
      <w:r w:rsidRPr="0072427D">
        <w:rPr>
          <w:sz w:val="20"/>
          <w:szCs w:val="20"/>
        </w:rPr>
        <w:t>_____________________________________________________</w:t>
      </w:r>
    </w:p>
    <w:p w:rsidR="00D13FBC" w:rsidRPr="0072427D" w:rsidRDefault="00D13FBC" w:rsidP="00D13FBC">
      <w:pPr>
        <w:rPr>
          <w:sz w:val="20"/>
          <w:szCs w:val="20"/>
        </w:rPr>
      </w:pPr>
      <w:r w:rsidRPr="0072427D">
        <w:rPr>
          <w:sz w:val="20"/>
          <w:szCs w:val="20"/>
        </w:rPr>
        <w:t>___________________________________________</w:t>
      </w:r>
    </w:p>
    <w:p w:rsidR="00D13FBC" w:rsidRPr="0072427D" w:rsidRDefault="00D13FBC" w:rsidP="00D13FBC">
      <w:pPr>
        <w:rPr>
          <w:sz w:val="20"/>
          <w:szCs w:val="20"/>
        </w:rPr>
      </w:pPr>
      <w:r w:rsidRPr="0072427D">
        <w:rPr>
          <w:sz w:val="20"/>
          <w:szCs w:val="20"/>
        </w:rPr>
        <w:t>(документ, удостоверяющий личность)</w:t>
      </w:r>
    </w:p>
    <w:p w:rsidR="00D13FBC" w:rsidRPr="0072427D" w:rsidRDefault="00D13FBC" w:rsidP="00D13FBC">
      <w:pPr>
        <w:rPr>
          <w:sz w:val="20"/>
          <w:szCs w:val="20"/>
        </w:rPr>
      </w:pPr>
    </w:p>
    <w:p w:rsidR="00D13FBC" w:rsidRPr="0072427D" w:rsidRDefault="00D13FBC" w:rsidP="00D13FBC">
      <w:pPr>
        <w:rPr>
          <w:sz w:val="20"/>
          <w:szCs w:val="20"/>
        </w:rPr>
      </w:pPr>
      <w:r w:rsidRPr="0072427D">
        <w:rPr>
          <w:sz w:val="20"/>
          <w:szCs w:val="20"/>
        </w:rPr>
        <w:t>______________________________________________________</w:t>
      </w:r>
    </w:p>
    <w:p w:rsidR="00D13FBC" w:rsidRPr="0072427D" w:rsidRDefault="00D13FBC" w:rsidP="00D13FBC">
      <w:pPr>
        <w:rPr>
          <w:sz w:val="20"/>
          <w:szCs w:val="20"/>
        </w:rPr>
      </w:pPr>
      <w:r w:rsidRPr="0072427D">
        <w:rPr>
          <w:sz w:val="20"/>
          <w:szCs w:val="20"/>
        </w:rPr>
        <w:t>___________________________________________</w:t>
      </w:r>
    </w:p>
    <w:p w:rsidR="00D13FBC" w:rsidRPr="0072427D" w:rsidRDefault="00D13FBC" w:rsidP="00D13FBC">
      <w:pPr>
        <w:rPr>
          <w:sz w:val="20"/>
          <w:szCs w:val="20"/>
        </w:rPr>
      </w:pPr>
      <w:r w:rsidRPr="0072427D">
        <w:rPr>
          <w:sz w:val="20"/>
          <w:szCs w:val="20"/>
        </w:rPr>
        <w:t xml:space="preserve">(адрес места жительства (регистрации) или места пребывания) </w:t>
      </w:r>
      <w:bookmarkStart w:id="0" w:name="_ЗАЯВЛЕНИЕ_НА_ЗАКРЫТИЕ"/>
      <w:bookmarkStart w:id="1" w:name="_Toc259716229"/>
      <w:bookmarkStart w:id="2" w:name="_Toc261852032"/>
      <w:bookmarkStart w:id="3" w:name="_Toc332797712"/>
      <w:bookmarkStart w:id="4" w:name="_Toc403380959"/>
      <w:bookmarkStart w:id="5" w:name="_Toc416423703"/>
      <w:bookmarkStart w:id="6" w:name="_Toc417545243"/>
      <w:bookmarkStart w:id="7" w:name="_Toc419290007"/>
      <w:bookmarkStart w:id="8" w:name="_Toc448237411"/>
      <w:bookmarkStart w:id="9" w:name="_Toc448237757"/>
      <w:bookmarkStart w:id="10" w:name="_Toc451517333"/>
      <w:bookmarkEnd w:id="0"/>
    </w:p>
    <w:p w:rsidR="00D13FBC" w:rsidRPr="0072427D" w:rsidRDefault="00D13FBC" w:rsidP="00D13FBC"/>
    <w:p w:rsidR="00D13FBC" w:rsidRPr="0072427D" w:rsidRDefault="00D13FBC" w:rsidP="00D13FBC"/>
    <w:p w:rsidR="00D13FBC" w:rsidRPr="0072427D" w:rsidRDefault="00D13FBC" w:rsidP="00D13FBC">
      <w:pPr>
        <w:pStyle w:val="3"/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Toc168586894"/>
      <w:bookmarkStart w:id="12" w:name="_Toc109033265"/>
      <w:bookmarkStart w:id="13" w:name="_Toc57047409"/>
      <w:bookmarkStart w:id="14" w:name="_Toc3378973"/>
      <w:r w:rsidRPr="0072427D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bookmarkEnd w:id="1"/>
      <w:bookmarkEnd w:id="2"/>
      <w:bookmarkEnd w:id="3"/>
      <w:bookmarkEnd w:id="4"/>
      <w:r w:rsidRPr="0072427D">
        <w:rPr>
          <w:rFonts w:ascii="Times New Roman" w:eastAsia="Times New Roman" w:hAnsi="Times New Roman" w:cs="Times New Roman"/>
          <w:sz w:val="24"/>
          <w:szCs w:val="24"/>
        </w:rPr>
        <w:t xml:space="preserve"> НА ЗАКРЫТИЕ СЧЕТА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D13FBC" w:rsidRPr="0072427D" w:rsidRDefault="00D13FBC" w:rsidP="00D13FBC">
      <w:pPr>
        <w:jc w:val="center"/>
      </w:pPr>
      <w:r w:rsidRPr="0072427D">
        <w:t>(рекомендуемая форма)</w:t>
      </w:r>
    </w:p>
    <w:p w:rsidR="00D13FBC" w:rsidRDefault="00D13FBC" w:rsidP="00D13FBC">
      <w:pPr>
        <w:pStyle w:val="a3"/>
        <w:spacing w:line="240" w:lineRule="auto"/>
        <w:ind w:firstLine="709"/>
        <w:rPr>
          <w:rFonts w:ascii="Times New Roman" w:hAnsi="Times New Roman" w:cs="Times New Roman"/>
          <w:b w:val="0"/>
          <w:bCs w:val="0"/>
        </w:rPr>
      </w:pPr>
    </w:p>
    <w:p w:rsidR="00200D5F" w:rsidRPr="00200D5F" w:rsidRDefault="00200D5F" w:rsidP="00D13FBC">
      <w:pPr>
        <w:pStyle w:val="a3"/>
        <w:spacing w:line="240" w:lineRule="auto"/>
        <w:ind w:firstLine="709"/>
        <w:rPr>
          <w:rFonts w:ascii="Times New Roman" w:hAnsi="Times New Roman" w:cs="Times New Roman"/>
          <w:b w:val="0"/>
          <w:bCs w:val="0"/>
          <w:i/>
        </w:rPr>
      </w:pPr>
      <w:r w:rsidRPr="00200D5F">
        <w:rPr>
          <w:rFonts w:ascii="Times New Roman" w:hAnsi="Times New Roman" w:cs="Times New Roman"/>
          <w:b w:val="0"/>
          <w:bCs w:val="0"/>
          <w:i/>
        </w:rPr>
        <w:t>(выберите один из предложенных вариантов)</w:t>
      </w:r>
    </w:p>
    <w:p w:rsidR="00200D5F" w:rsidRDefault="00200D5F" w:rsidP="00D13FBC">
      <w:pPr>
        <w:pStyle w:val="a3"/>
        <w:spacing w:line="240" w:lineRule="auto"/>
        <w:ind w:firstLine="709"/>
        <w:rPr>
          <w:rFonts w:ascii="Times New Roman" w:hAnsi="Times New Roman" w:cs="Times New Roman"/>
          <w:b w:val="0"/>
          <w:bCs w:val="0"/>
        </w:rPr>
      </w:pPr>
    </w:p>
    <w:p w:rsidR="00D13FBC" w:rsidRPr="0072427D" w:rsidRDefault="002D6C93" w:rsidP="00D13FBC">
      <w:pPr>
        <w:pStyle w:val="a3"/>
        <w:spacing w:line="240" w:lineRule="auto"/>
        <w:ind w:firstLine="709"/>
        <w:rPr>
          <w:rFonts w:ascii="Times New Roman" w:hAnsi="Times New Roman" w:cs="Times New Roman"/>
        </w:rPr>
      </w:pPr>
      <w:sdt>
        <w:sdtPr>
          <w:rPr>
            <w:rFonts w:ascii="Arial" w:eastAsia="Times New Roman" w:hAnsi="Arial" w:cs="Arial"/>
            <w:sz w:val="28"/>
            <w:szCs w:val="15"/>
            <w:lang w:eastAsia="ru-RU"/>
          </w:rPr>
          <w:id w:val="72888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6C93">
            <w:rPr>
              <w:rFonts w:ascii="MS Gothic" w:eastAsia="MS Gothic" w:hAnsi="MS Gothic" w:cs="Arial" w:hint="eastAsia"/>
              <w:sz w:val="28"/>
              <w:szCs w:val="15"/>
              <w:lang w:eastAsia="ru-RU"/>
            </w:rPr>
            <w:t>☐</w:t>
          </w:r>
        </w:sdtContent>
      </w:sdt>
      <w:r w:rsidR="00200D5F" w:rsidRPr="002D6C93">
        <w:rPr>
          <w:rFonts w:ascii="Arial" w:eastAsia="Times New Roman" w:hAnsi="Arial" w:cs="Arial"/>
          <w:sz w:val="28"/>
          <w:szCs w:val="15"/>
          <w:lang w:eastAsia="ru-RU"/>
        </w:rPr>
        <w:t xml:space="preserve"> </w:t>
      </w:r>
      <w:r w:rsidR="00D13FBC" w:rsidRPr="002D6C93">
        <w:rPr>
          <w:rFonts w:ascii="Times New Roman" w:hAnsi="Times New Roman" w:cs="Times New Roman"/>
          <w:b w:val="0"/>
          <w:bCs w:val="0"/>
        </w:rPr>
        <w:t>Прошу</w:t>
      </w:r>
      <w:r w:rsidR="00D13FBC" w:rsidRPr="0072427D">
        <w:rPr>
          <w:rFonts w:ascii="Times New Roman" w:hAnsi="Times New Roman" w:cs="Times New Roman"/>
          <w:b w:val="0"/>
          <w:bCs w:val="0"/>
        </w:rPr>
        <w:t xml:space="preserve"> закрыть счет № _______________________, открытый в ББР Банке (АО) и имеющий остаток в размере 0 (ноль) рублей 00 копеек, в связи с расторжением Договора текущего счета. </w:t>
      </w:r>
    </w:p>
    <w:p w:rsidR="00D13FBC" w:rsidRPr="00512243" w:rsidRDefault="00D13FBC" w:rsidP="00D13FBC">
      <w:pPr>
        <w:pStyle w:val="a3"/>
        <w:spacing w:line="240" w:lineRule="auto"/>
        <w:ind w:firstLine="0"/>
        <w:rPr>
          <w:rFonts w:ascii="Times New Roman" w:hAnsi="Times New Roman" w:cs="Times New Roman"/>
          <w:b w:val="0"/>
        </w:rPr>
      </w:pPr>
    </w:p>
    <w:p w:rsidR="00D13FBC" w:rsidRPr="00512243" w:rsidRDefault="00D13FBC" w:rsidP="00D13FBC">
      <w:pPr>
        <w:pStyle w:val="a5"/>
        <w:spacing w:line="240" w:lineRule="auto"/>
        <w:ind w:right="-30" w:firstLine="709"/>
      </w:pPr>
      <w:r w:rsidRPr="00512243">
        <w:t xml:space="preserve">Проценты и иные выплаты, возникшие в соответствии с условиями договоров, заключенных с Банком, и подлежащие уплате на закрываемый счет, прошу перечислить по указанным ниже реквизитам: </w:t>
      </w:r>
    </w:p>
    <w:p w:rsidR="00D13FBC" w:rsidRPr="00512243" w:rsidRDefault="00D13FBC" w:rsidP="00D13FBC">
      <w:pPr>
        <w:rPr>
          <w:b/>
        </w:rPr>
      </w:pPr>
      <w:r w:rsidRPr="0051224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8B17E" wp14:editId="0B8E369F">
                <wp:simplePos x="0" y="0"/>
                <wp:positionH relativeFrom="column">
                  <wp:posOffset>10625897</wp:posOffset>
                </wp:positionH>
                <wp:positionV relativeFrom="page">
                  <wp:posOffset>6471533</wp:posOffset>
                </wp:positionV>
                <wp:extent cx="3206115" cy="1285875"/>
                <wp:effectExtent l="0" t="0" r="13335" b="28575"/>
                <wp:wrapNone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FBC" w:rsidRPr="00B80DF2" w:rsidRDefault="00D13FBC" w:rsidP="00D13FBC">
                            <w:pPr>
                              <w:pStyle w:val="3"/>
                              <w:spacing w:before="0" w:after="0" w:line="240" w:lineRule="auto"/>
                              <w:ind w:hanging="5670"/>
                              <w:rPr>
                                <w:sz w:val="20"/>
                                <w:szCs w:val="20"/>
                              </w:rPr>
                            </w:pPr>
                            <w:bookmarkStart w:id="15" w:name="_Toc484446707"/>
                            <w:bookmarkStart w:id="16" w:name="_Toc487095623"/>
                            <w:bookmarkStart w:id="17" w:name="_Toc487465653"/>
                            <w:bookmarkStart w:id="18" w:name="_Toc488672799"/>
                            <w:bookmarkStart w:id="19" w:name="_Toc3378958"/>
                            <w:bookmarkStart w:id="20" w:name="_Toc3380353"/>
                            <w:bookmarkStart w:id="21" w:name="_Toc57047387"/>
                            <w:bookmarkStart w:id="22" w:name="_Toc61530894"/>
                            <w:bookmarkStart w:id="23" w:name="_Toc64385405"/>
                            <w:bookmarkStart w:id="24" w:name="_Toc65601981"/>
                            <w:bookmarkStart w:id="25" w:name="_Toc109033247"/>
                            <w:bookmarkStart w:id="26" w:name="_Toc109034362"/>
                            <w:bookmarkStart w:id="27" w:name="_Toc149665678"/>
                            <w:bookmarkStart w:id="28" w:name="_Toc168586869"/>
                            <w:r w:rsidRPr="00B80DF2">
                              <w:rPr>
                                <w:sz w:val="20"/>
                                <w:szCs w:val="20"/>
                              </w:rPr>
                              <w:t>Приложение 6.1</w:t>
                            </w:r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  <w:bookmarkEnd w:id="27"/>
                            <w:bookmarkEnd w:id="28"/>
                          </w:p>
                          <w:p w:rsidR="00D13FBC" w:rsidRDefault="00D13FBC" w:rsidP="00D13F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3FBC" w:rsidRDefault="00D13FBC" w:rsidP="00D13F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Приложение </w:t>
                            </w:r>
                          </w:p>
                          <w:p w:rsidR="00D13FBC" w:rsidRPr="006400FC" w:rsidRDefault="00D13FBC" w:rsidP="00D13F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00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 Банковским правилам, определяющим порядок совершения операций по вкладам физических лиц в Банке, утвержденн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ым Приказом от </w:t>
                            </w:r>
                            <w:r w:rsidRPr="006B20D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8B17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36.7pt;margin-top:509.55pt;width:252.4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0rKAIAAFIEAAAOAAAAZHJzL2Uyb0RvYy54bWysVNtu2zAMfR+wfxD0vvjSuE2NOEWXLsOA&#10;7gK0+wBZlm1hsqhJSuzu60vJaRZ0b8X8IIgidXR4SHp9Mw2KHIR1EnRFs0VKidAcGqm7iv583H1Y&#10;UeI80w1ToEVFn4SjN5v379ajKUUOPahGWIIg2pWjqWjvvSmTxPFeDMwtwAiNzhbswDyatksay0ZE&#10;H1SSp+llMoJtjAUunMPTu9lJNxG/bQX339vWCU9URZGbj6uNax3WZLNmZWeZ6SU/0mBvYDEwqfHR&#10;E9Qd84zsrfwHapDcgoPWLzgMCbSt5CLmgNlk6atsHnpmRMwFxXHmJJP7f7D82+GHJbKp6MWSEs0G&#10;rNGjmDz5CBMpgjyjcSVGPRiM8xMeY5ljqs7cA//liIZtz3Qnbq2FsResQXpZuJmcXZ1xXACpx6/Q&#10;4DNs7yECTa0dgnaoBkF0LNPTqTSBCsfDizy9zLKCEo6+LF8Vq6vILmHly3Vjnf8sYCBhU1GLtY/w&#10;7HDvfKDDypeQ8JoDJZudVCoatqu3ypIDwz7ZxS9m8CpMaTJW9LrIi1mBN0AM0mPDKzlUdJWGb27B&#10;oNsn3cR29EyqeY+UlT4KGbSbVfRTPR0LU0PzhJJamBsbBxE3Pdg/lIzY1BV1v/fMCkrUF41luc6W&#10;yzAF0VgWVzka9txTn3uY5ghVUU/JvN36eXL2xsqux5fmRtBwi6VsZRQ51HxmdeSNjRu1Pw5ZmIxz&#10;O0b9/RVsngEAAP//AwBQSwMEFAAGAAgAAAAhAFs5jXzjAAAADwEAAA8AAABkcnMvZG93bnJldi54&#10;bWxMj8FOwzAQRO9I/IO1SFwQteOitE3jVFUF4tzChZsbb5OI2E5it0n5epYTve3sjmbf5JvJtuyC&#10;Q2i8U5DMBDB0pTeNqxR8frw9L4GFqJ3RrXeo4IoBNsX9Xa4z40e3x8shVoxCXMi0gjrGLuM8lDVa&#10;HWa+Q0e3kx+sjiSHiptBjxRuWy6FSLnVjaMPte5wV2P5fThbBX58vVqPvZBPXz/2fbft9yfZK/X4&#10;MG3XwCJO8d8Mf/iEDgUxHf3ZmcBa0uli/kJemkSySoCRRyaL5RzYkXZSJinwIue3PYpfAAAA//8D&#10;AFBLAQItABQABgAIAAAAIQC2gziS/gAAAOEBAAATAAAAAAAAAAAAAAAAAAAAAABbQ29udGVudF9U&#10;eXBlc10ueG1sUEsBAi0AFAAGAAgAAAAhADj9If/WAAAAlAEAAAsAAAAAAAAAAAAAAAAALwEAAF9y&#10;ZWxzLy5yZWxzUEsBAi0AFAAGAAgAAAAhAJcXPSsoAgAAUgQAAA4AAAAAAAAAAAAAAAAALgIAAGRy&#10;cy9lMm9Eb2MueG1sUEsBAi0AFAAGAAgAAAAhAFs5jXzjAAAADwEAAA8AAAAAAAAAAAAAAAAAggQA&#10;AGRycy9kb3ducmV2LnhtbFBLBQYAAAAABAAEAPMAAACSBQAAAAA=&#10;" strokecolor="white">
                <v:textbox>
                  <w:txbxContent>
                    <w:p w:rsidR="00D13FBC" w:rsidRPr="00B80DF2" w:rsidRDefault="00D13FBC" w:rsidP="00D13FBC">
                      <w:pPr>
                        <w:pStyle w:val="3"/>
                        <w:spacing w:before="0" w:after="0" w:line="240" w:lineRule="auto"/>
                        <w:ind w:hanging="5670"/>
                        <w:rPr>
                          <w:sz w:val="20"/>
                          <w:szCs w:val="20"/>
                        </w:rPr>
                      </w:pPr>
                      <w:bookmarkStart w:id="29" w:name="_Toc484446707"/>
                      <w:bookmarkStart w:id="30" w:name="_Toc487095623"/>
                      <w:bookmarkStart w:id="31" w:name="_Toc487465653"/>
                      <w:bookmarkStart w:id="32" w:name="_Toc488672799"/>
                      <w:bookmarkStart w:id="33" w:name="_Toc3378958"/>
                      <w:bookmarkStart w:id="34" w:name="_Toc3380353"/>
                      <w:bookmarkStart w:id="35" w:name="_Toc57047387"/>
                      <w:bookmarkStart w:id="36" w:name="_Toc61530894"/>
                      <w:bookmarkStart w:id="37" w:name="_Toc64385405"/>
                      <w:bookmarkStart w:id="38" w:name="_Toc65601981"/>
                      <w:bookmarkStart w:id="39" w:name="_Toc109033247"/>
                      <w:bookmarkStart w:id="40" w:name="_Toc109034362"/>
                      <w:bookmarkStart w:id="41" w:name="_Toc149665678"/>
                      <w:bookmarkStart w:id="42" w:name="_Toc168586869"/>
                      <w:r w:rsidRPr="00B80DF2">
                        <w:rPr>
                          <w:sz w:val="20"/>
                          <w:szCs w:val="20"/>
                        </w:rPr>
                        <w:t>Приложение 6.1</w:t>
                      </w:r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</w:p>
                    <w:p w:rsidR="00D13FBC" w:rsidRDefault="00D13FBC" w:rsidP="00D13F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3FBC" w:rsidRDefault="00D13FBC" w:rsidP="00D13F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Приложение </w:t>
                      </w:r>
                    </w:p>
                    <w:p w:rsidR="00D13FBC" w:rsidRPr="006400FC" w:rsidRDefault="00D13FBC" w:rsidP="00D13F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00FC">
                        <w:rPr>
                          <w:rFonts w:ascii="Arial" w:hAnsi="Arial" w:cs="Arial"/>
                          <w:sz w:val="20"/>
                          <w:szCs w:val="20"/>
                        </w:rPr>
                        <w:t>к Банковским правилам, определяющим порядок совершения операций по вкладам физических лиц в Банке, утвержденн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ым Приказом от </w:t>
                      </w:r>
                      <w:r w:rsidRPr="006B20D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№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822"/>
        <w:gridCol w:w="5523"/>
      </w:tblGrid>
      <w:tr w:rsidR="00D13FBC" w:rsidRPr="00512243" w:rsidTr="00C85DAB">
        <w:tc>
          <w:tcPr>
            <w:tcW w:w="2045" w:type="pct"/>
          </w:tcPr>
          <w:p w:rsidR="00D13FBC" w:rsidRPr="00512243" w:rsidRDefault="00D13FBC" w:rsidP="00C85DAB">
            <w:r w:rsidRPr="00512243">
              <w:t>Наименование получателя</w:t>
            </w:r>
          </w:p>
        </w:tc>
        <w:tc>
          <w:tcPr>
            <w:tcW w:w="2955" w:type="pct"/>
          </w:tcPr>
          <w:p w:rsidR="00D13FBC" w:rsidRPr="00512243" w:rsidRDefault="00D13FBC" w:rsidP="00C85DAB"/>
        </w:tc>
      </w:tr>
      <w:tr w:rsidR="00D13FBC" w:rsidRPr="00512243" w:rsidTr="00C85DAB">
        <w:tc>
          <w:tcPr>
            <w:tcW w:w="2045" w:type="pct"/>
          </w:tcPr>
          <w:p w:rsidR="00D13FBC" w:rsidRPr="00512243" w:rsidRDefault="00D13FBC" w:rsidP="00C85DAB">
            <w:r w:rsidRPr="00512243">
              <w:t>ИНН / КПП получателя (при наличии)</w:t>
            </w:r>
          </w:p>
        </w:tc>
        <w:tc>
          <w:tcPr>
            <w:tcW w:w="2955" w:type="pct"/>
          </w:tcPr>
          <w:p w:rsidR="00D13FBC" w:rsidRPr="00512243" w:rsidRDefault="00D13FBC" w:rsidP="00C85DAB"/>
        </w:tc>
      </w:tr>
      <w:tr w:rsidR="00D13FBC" w:rsidRPr="00512243" w:rsidTr="00C85DAB">
        <w:tc>
          <w:tcPr>
            <w:tcW w:w="2045" w:type="pct"/>
          </w:tcPr>
          <w:p w:rsidR="00D13FBC" w:rsidRPr="00512243" w:rsidRDefault="00D13FBC" w:rsidP="00C85DAB">
            <w:r w:rsidRPr="00512243">
              <w:t>№ счета получателя</w:t>
            </w:r>
          </w:p>
        </w:tc>
        <w:tc>
          <w:tcPr>
            <w:tcW w:w="2955" w:type="pct"/>
          </w:tcPr>
          <w:p w:rsidR="00D13FBC" w:rsidRPr="00512243" w:rsidRDefault="00D13FBC" w:rsidP="00C85DAB"/>
        </w:tc>
      </w:tr>
      <w:tr w:rsidR="00D13FBC" w:rsidRPr="00512243" w:rsidTr="00C85DAB">
        <w:tc>
          <w:tcPr>
            <w:tcW w:w="2045" w:type="pct"/>
            <w:hideMark/>
          </w:tcPr>
          <w:p w:rsidR="00D13FBC" w:rsidRPr="00512243" w:rsidRDefault="00D13FBC" w:rsidP="00C85DAB">
            <w:r w:rsidRPr="00512243">
              <w:t>БИК банка получателя</w:t>
            </w:r>
          </w:p>
        </w:tc>
        <w:tc>
          <w:tcPr>
            <w:tcW w:w="2955" w:type="pct"/>
            <w:hideMark/>
          </w:tcPr>
          <w:p w:rsidR="00D13FBC" w:rsidRPr="00512243" w:rsidRDefault="00D13FBC" w:rsidP="00C85DAB"/>
        </w:tc>
      </w:tr>
      <w:tr w:rsidR="00D13FBC" w:rsidRPr="00512243" w:rsidTr="00C85DAB">
        <w:tc>
          <w:tcPr>
            <w:tcW w:w="2045" w:type="pct"/>
            <w:hideMark/>
          </w:tcPr>
          <w:p w:rsidR="00D13FBC" w:rsidRPr="00512243" w:rsidRDefault="00D13FBC" w:rsidP="00C85DAB">
            <w:r w:rsidRPr="00512243">
              <w:t>К/счет банка получателя</w:t>
            </w:r>
          </w:p>
        </w:tc>
        <w:tc>
          <w:tcPr>
            <w:tcW w:w="2955" w:type="pct"/>
            <w:hideMark/>
          </w:tcPr>
          <w:p w:rsidR="00D13FBC" w:rsidRPr="00512243" w:rsidRDefault="00D13FBC" w:rsidP="00C85DAB"/>
        </w:tc>
      </w:tr>
      <w:tr w:rsidR="00D13FBC" w:rsidRPr="00512243" w:rsidTr="00C85DAB">
        <w:tc>
          <w:tcPr>
            <w:tcW w:w="2045" w:type="pct"/>
            <w:hideMark/>
          </w:tcPr>
          <w:p w:rsidR="00D13FBC" w:rsidRPr="00512243" w:rsidRDefault="00D13FBC" w:rsidP="00C85DAB">
            <w:r w:rsidRPr="00512243">
              <w:t>Банк получателя</w:t>
            </w:r>
          </w:p>
        </w:tc>
        <w:tc>
          <w:tcPr>
            <w:tcW w:w="2955" w:type="pct"/>
            <w:hideMark/>
          </w:tcPr>
          <w:p w:rsidR="00D13FBC" w:rsidRPr="00512243" w:rsidRDefault="00D13FBC" w:rsidP="00C85DAB"/>
        </w:tc>
      </w:tr>
    </w:tbl>
    <w:p w:rsidR="00D13FBC" w:rsidRDefault="00D13FBC" w:rsidP="00D13FBC">
      <w:pPr>
        <w:pStyle w:val="a3"/>
        <w:spacing w:line="240" w:lineRule="auto"/>
        <w:ind w:firstLine="0"/>
        <w:rPr>
          <w:rFonts w:ascii="Times New Roman" w:hAnsi="Times New Roman" w:cs="Times New Roman"/>
          <w:b w:val="0"/>
        </w:rPr>
      </w:pPr>
    </w:p>
    <w:p w:rsidR="00426BE3" w:rsidRPr="00512243" w:rsidRDefault="002D6C93" w:rsidP="00426BE3">
      <w:pPr>
        <w:pStyle w:val="a3"/>
        <w:spacing w:line="240" w:lineRule="auto"/>
        <w:ind w:firstLine="709"/>
        <w:rPr>
          <w:rFonts w:ascii="Times New Roman" w:hAnsi="Times New Roman" w:cs="Times New Roman"/>
          <w:b w:val="0"/>
        </w:rPr>
      </w:pPr>
      <w:sdt>
        <w:sdtPr>
          <w:rPr>
            <w:rFonts w:ascii="Arial" w:eastAsia="Times New Roman" w:hAnsi="Arial" w:cs="Arial"/>
            <w:sz w:val="28"/>
            <w:szCs w:val="15"/>
            <w:lang w:eastAsia="ru-RU"/>
          </w:rPr>
          <w:id w:val="65973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15"/>
              <w:lang w:eastAsia="ru-RU"/>
            </w:rPr>
            <w:t>☐</w:t>
          </w:r>
        </w:sdtContent>
      </w:sdt>
      <w:r w:rsidR="00200D5F" w:rsidRPr="002D6C93">
        <w:rPr>
          <w:rFonts w:ascii="Arial" w:eastAsia="Times New Roman" w:hAnsi="Arial" w:cs="Arial"/>
          <w:sz w:val="28"/>
          <w:szCs w:val="15"/>
          <w:lang w:eastAsia="ru-RU"/>
        </w:rPr>
        <w:t xml:space="preserve"> </w:t>
      </w:r>
      <w:r w:rsidR="00426BE3" w:rsidRPr="002D6C93">
        <w:rPr>
          <w:rFonts w:ascii="Times New Roman" w:hAnsi="Times New Roman" w:cs="Times New Roman"/>
          <w:b w:val="0"/>
          <w:bCs w:val="0"/>
        </w:rPr>
        <w:t>Прошу закрыть счет № _______________________, открытый в ББР Банке (АО), в связи с расторжением Договора текущего счета. Имеющийся остаток перевести на счет доходов Банка.</w:t>
      </w:r>
    </w:p>
    <w:p w:rsidR="00D13FBC" w:rsidRPr="00512243" w:rsidRDefault="00D13FBC" w:rsidP="00D13FBC">
      <w:pPr>
        <w:pStyle w:val="a3"/>
        <w:spacing w:line="240" w:lineRule="auto"/>
        <w:ind w:firstLine="0"/>
        <w:rPr>
          <w:rFonts w:ascii="Times New Roman" w:hAnsi="Times New Roman" w:cs="Times New Roman"/>
          <w:b w:val="0"/>
        </w:rPr>
      </w:pPr>
    </w:p>
    <w:p w:rsidR="00D13FBC" w:rsidRPr="00512243" w:rsidRDefault="00D13FBC" w:rsidP="00D13FBC">
      <w:pPr>
        <w:pStyle w:val="a3"/>
        <w:spacing w:line="240" w:lineRule="auto"/>
        <w:ind w:firstLine="0"/>
        <w:rPr>
          <w:rFonts w:ascii="Times New Roman" w:hAnsi="Times New Roman" w:cs="Times New Roman"/>
          <w:b w:val="0"/>
        </w:rPr>
      </w:pPr>
      <w:r w:rsidRPr="00512243">
        <w:rPr>
          <w:rFonts w:ascii="Times New Roman" w:hAnsi="Times New Roman" w:cs="Times New Roman"/>
          <w:b w:val="0"/>
        </w:rPr>
        <w:t>Ознакомлен и согласен, что денежные средства, поступившие от третьих лиц, после даты расторжения Договора текущего счета, подлежат возврату отправителю без зачисления.</w:t>
      </w:r>
    </w:p>
    <w:p w:rsidR="00D13FBC" w:rsidRPr="00512243" w:rsidRDefault="00D13FBC" w:rsidP="00D13FBC">
      <w:pPr>
        <w:pStyle w:val="a3"/>
        <w:spacing w:line="240" w:lineRule="auto"/>
        <w:ind w:firstLine="0"/>
        <w:rPr>
          <w:rFonts w:ascii="Times New Roman" w:hAnsi="Times New Roman" w:cs="Times New Roman"/>
          <w:b w:val="0"/>
          <w:bCs w:val="0"/>
        </w:rPr>
      </w:pPr>
    </w:p>
    <w:p w:rsidR="00D13FBC" w:rsidRPr="0072427D" w:rsidRDefault="00D13FBC" w:rsidP="00D13FBC">
      <w:pPr>
        <w:pStyle w:val="a3"/>
        <w:spacing w:line="240" w:lineRule="auto"/>
        <w:ind w:firstLine="0"/>
        <w:rPr>
          <w:rFonts w:ascii="Times New Roman" w:hAnsi="Times New Roman" w:cs="Times New Roman"/>
          <w:b w:val="0"/>
          <w:bCs w:val="0"/>
        </w:rPr>
      </w:pPr>
      <w:r w:rsidRPr="00512243">
        <w:rPr>
          <w:rFonts w:ascii="Times New Roman" w:hAnsi="Times New Roman" w:cs="Times New Roman"/>
          <w:b w:val="0"/>
          <w:bCs w:val="0"/>
        </w:rPr>
        <w:t>С Тарифами Банка</w:t>
      </w:r>
      <w:r w:rsidRPr="0072427D">
        <w:rPr>
          <w:rFonts w:ascii="Times New Roman" w:hAnsi="Times New Roman" w:cs="Times New Roman"/>
          <w:b w:val="0"/>
          <w:bCs w:val="0"/>
        </w:rPr>
        <w:t xml:space="preserve"> и Условиями Договора текущего счета согласен.</w:t>
      </w:r>
    </w:p>
    <w:p w:rsidR="00D13FBC" w:rsidRDefault="00D13FBC" w:rsidP="00D13FBC">
      <w:pPr>
        <w:pStyle w:val="a3"/>
        <w:spacing w:line="240" w:lineRule="auto"/>
        <w:ind w:firstLine="709"/>
        <w:rPr>
          <w:rFonts w:ascii="Times New Roman" w:hAnsi="Times New Roman" w:cs="Times New Roman"/>
        </w:rPr>
      </w:pPr>
    </w:p>
    <w:p w:rsidR="00D13FBC" w:rsidRPr="0072427D" w:rsidRDefault="00D13FBC" w:rsidP="00D13FBC">
      <w:pPr>
        <w:pStyle w:val="a3"/>
        <w:spacing w:line="240" w:lineRule="auto"/>
        <w:ind w:firstLine="709"/>
        <w:rPr>
          <w:rFonts w:ascii="Times New Roman" w:hAnsi="Times New Roman" w:cs="Times New Roman"/>
        </w:rPr>
      </w:pPr>
    </w:p>
    <w:tbl>
      <w:tblPr>
        <w:tblW w:w="116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4673"/>
      </w:tblGrid>
      <w:tr w:rsidR="00D13FBC" w:rsidRPr="0072427D" w:rsidTr="00C85DAB"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BC" w:rsidRPr="0072427D" w:rsidRDefault="00D13FBC" w:rsidP="00C85DAB">
            <w:pPr>
              <w:rPr>
                <w:lang w:eastAsia="en-US"/>
              </w:rPr>
            </w:pPr>
            <w:bookmarkStart w:id="29" w:name="_Toc492978764"/>
            <w:bookmarkStart w:id="30" w:name="_Toc488672816"/>
            <w:bookmarkStart w:id="31" w:name="_Toc487465670"/>
            <w:bookmarkStart w:id="32" w:name="_Toc487095640"/>
            <w:bookmarkStart w:id="33" w:name="_Toc484446718"/>
            <w:bookmarkStart w:id="34" w:name="_Toc451517335"/>
            <w:bookmarkStart w:id="35" w:name="_Toc448237759"/>
            <w:bookmarkStart w:id="36" w:name="_Toc448237413"/>
            <w:bookmarkStart w:id="37" w:name="_Toc419290008"/>
            <w:bookmarkStart w:id="38" w:name="_Toc417545244"/>
            <w:bookmarkStart w:id="39" w:name="_Toc403380960"/>
            <w:bookmarkStart w:id="40" w:name="_Toc332797713"/>
            <w:bookmarkStart w:id="41" w:name="_Toc261852033"/>
            <w:bookmarkStart w:id="42" w:name="_Toc259716230"/>
            <w:bookmarkStart w:id="43" w:name="_Toc416423706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r w:rsidRPr="0072427D">
              <w:rPr>
                <w:lang w:eastAsia="en-US"/>
              </w:rPr>
              <w:t xml:space="preserve">_____________                       ________________________   </w:t>
            </w:r>
          </w:p>
          <w:p w:rsidR="00D13FBC" w:rsidRPr="0072427D" w:rsidRDefault="00D13FBC" w:rsidP="00C85DAB">
            <w:pPr>
              <w:rPr>
                <w:i/>
                <w:iCs/>
                <w:lang w:eastAsia="en-US"/>
              </w:rPr>
            </w:pPr>
            <w:r w:rsidRPr="0072427D">
              <w:rPr>
                <w:lang w:eastAsia="en-US"/>
              </w:rPr>
              <w:t>      Дата                                        Фамилия, инициалы</w:t>
            </w:r>
          </w:p>
        </w:tc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FBC" w:rsidRPr="0072427D" w:rsidRDefault="00D13FBC" w:rsidP="00C85DAB">
            <w:pPr>
              <w:rPr>
                <w:lang w:eastAsia="en-US"/>
              </w:rPr>
            </w:pPr>
            <w:r w:rsidRPr="0072427D">
              <w:rPr>
                <w:lang w:eastAsia="en-US"/>
              </w:rPr>
              <w:t>____________________</w:t>
            </w:r>
          </w:p>
          <w:p w:rsidR="00D13FBC" w:rsidRPr="0072427D" w:rsidRDefault="00D13FBC" w:rsidP="00C85DAB">
            <w:pPr>
              <w:rPr>
                <w:lang w:eastAsia="en-US"/>
              </w:rPr>
            </w:pPr>
            <w:r w:rsidRPr="0072427D">
              <w:rPr>
                <w:lang w:eastAsia="en-US"/>
              </w:rPr>
              <w:t>          Подпись</w:t>
            </w:r>
          </w:p>
          <w:p w:rsidR="00D13FBC" w:rsidRPr="0072427D" w:rsidRDefault="00D13FBC" w:rsidP="00C85DAB">
            <w:pPr>
              <w:rPr>
                <w:i/>
                <w:iCs/>
                <w:lang w:eastAsia="en-US"/>
              </w:rPr>
            </w:pPr>
          </w:p>
        </w:tc>
      </w:tr>
    </w:tbl>
    <w:p w:rsidR="00CF0ADA" w:rsidRDefault="00CF0ADA">
      <w:bookmarkStart w:id="44" w:name="_GoBack"/>
      <w:bookmarkEnd w:id="44"/>
    </w:p>
    <w:sectPr w:rsidR="00CF0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BC"/>
    <w:rsid w:val="000130B5"/>
    <w:rsid w:val="00064598"/>
    <w:rsid w:val="000B3D6D"/>
    <w:rsid w:val="00200D5F"/>
    <w:rsid w:val="002471EB"/>
    <w:rsid w:val="002D6C93"/>
    <w:rsid w:val="003E0E60"/>
    <w:rsid w:val="00411C1E"/>
    <w:rsid w:val="00416F25"/>
    <w:rsid w:val="00426BE3"/>
    <w:rsid w:val="0043765F"/>
    <w:rsid w:val="00480267"/>
    <w:rsid w:val="004D2658"/>
    <w:rsid w:val="00557F63"/>
    <w:rsid w:val="005C1E74"/>
    <w:rsid w:val="00601B8A"/>
    <w:rsid w:val="006118AF"/>
    <w:rsid w:val="00673B3F"/>
    <w:rsid w:val="006A2F1F"/>
    <w:rsid w:val="006C10C6"/>
    <w:rsid w:val="006F35C4"/>
    <w:rsid w:val="00761118"/>
    <w:rsid w:val="00766E3F"/>
    <w:rsid w:val="00806776"/>
    <w:rsid w:val="00815B4E"/>
    <w:rsid w:val="008850B0"/>
    <w:rsid w:val="008E76FC"/>
    <w:rsid w:val="00934363"/>
    <w:rsid w:val="00971099"/>
    <w:rsid w:val="0099769A"/>
    <w:rsid w:val="009A689F"/>
    <w:rsid w:val="009C25AB"/>
    <w:rsid w:val="009F7CF3"/>
    <w:rsid w:val="00A315E3"/>
    <w:rsid w:val="00A42804"/>
    <w:rsid w:val="00AB0D3B"/>
    <w:rsid w:val="00AE60A5"/>
    <w:rsid w:val="00B535B3"/>
    <w:rsid w:val="00BB5A18"/>
    <w:rsid w:val="00BB7CDD"/>
    <w:rsid w:val="00BC4A84"/>
    <w:rsid w:val="00C32D74"/>
    <w:rsid w:val="00C70D90"/>
    <w:rsid w:val="00C72A69"/>
    <w:rsid w:val="00CA172E"/>
    <w:rsid w:val="00CE20D3"/>
    <w:rsid w:val="00CF0ADA"/>
    <w:rsid w:val="00D13FBC"/>
    <w:rsid w:val="00D510AB"/>
    <w:rsid w:val="00D73442"/>
    <w:rsid w:val="00D8330F"/>
    <w:rsid w:val="00D962B0"/>
    <w:rsid w:val="00DD34ED"/>
    <w:rsid w:val="00E33E5C"/>
    <w:rsid w:val="00E525B0"/>
    <w:rsid w:val="00E620B1"/>
    <w:rsid w:val="00EC1B8D"/>
    <w:rsid w:val="00ED6AE7"/>
    <w:rsid w:val="00F161CB"/>
    <w:rsid w:val="00F222E8"/>
    <w:rsid w:val="00F55160"/>
    <w:rsid w:val="00F72A82"/>
    <w:rsid w:val="00F94D45"/>
    <w:rsid w:val="00FC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869471-7827-495C-89D1-22EC9714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1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FB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D13FBC"/>
    <w:pPr>
      <w:keepNext/>
      <w:spacing w:before="240" w:after="60" w:line="360" w:lineRule="atLeast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13FBC"/>
    <w:rPr>
      <w:rFonts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13FBC"/>
    <w:pPr>
      <w:spacing w:line="360" w:lineRule="atLeast"/>
      <w:ind w:firstLine="708"/>
      <w:jc w:val="both"/>
    </w:pPr>
    <w:rPr>
      <w:rFonts w:ascii="Calibri" w:hAnsi="Calibri" w:cs="Calibri"/>
      <w:b/>
      <w:bCs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13FBC"/>
    <w:rPr>
      <w:rFonts w:ascii="Calibri" w:hAnsi="Calibri" w:cs="Calibri"/>
      <w:b/>
      <w:bCs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13FBC"/>
    <w:pPr>
      <w:widowControl w:val="0"/>
      <w:adjustRightInd w:val="0"/>
      <w:spacing w:after="120" w:line="360" w:lineRule="atLeast"/>
      <w:jc w:val="both"/>
      <w:textAlignment w:val="baseline"/>
    </w:pPr>
    <w:rPr>
      <w:rFonts w:eastAsia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D13F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D1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6B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6BE3"/>
    <w:rPr>
      <w:rFonts w:ascii="Segoe UI" w:hAnsi="Segoe UI" w:cs="Segoe UI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5E7A8-EC7A-4AD1-82E2-0DC94096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Крысанова Алена Валерьевна</dc:creator>
  <cp:keywords/>
  <dc:description/>
  <cp:lastModifiedBy>Крысанова Алена Валерьевна</cp:lastModifiedBy>
  <cp:revision>4</cp:revision>
  <dcterms:created xsi:type="dcterms:W3CDTF">2025-05-22T11:25:00Z</dcterms:created>
  <dcterms:modified xsi:type="dcterms:W3CDTF">2025-06-04T14:44:00Z</dcterms:modified>
</cp:coreProperties>
</file>